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842" w:rsidRPr="004C4E5F" w:rsidRDefault="004C4E5F" w:rsidP="00E66BCA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auto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color w:val="auto"/>
          <w:sz w:val="24"/>
          <w:szCs w:val="24"/>
        </w:rPr>
        <w:t xml:space="preserve">Allegato n. 8 - </w:t>
      </w:r>
      <w:r w:rsidR="00942842" w:rsidRPr="004C4E5F">
        <w:rPr>
          <w:rFonts w:ascii="Arial" w:hAnsi="Arial" w:cs="Arial"/>
          <w:b/>
          <w:bCs/>
          <w:color w:val="auto"/>
          <w:sz w:val="24"/>
          <w:szCs w:val="24"/>
        </w:rPr>
        <w:t>Modello “</w:t>
      </w:r>
      <w:r w:rsidR="00965AB7" w:rsidRPr="004C4E5F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942842" w:rsidRPr="004C4E5F">
        <w:rPr>
          <w:rFonts w:ascii="Arial" w:hAnsi="Arial" w:cs="Arial"/>
          <w:b/>
          <w:bCs/>
          <w:color w:val="auto"/>
          <w:sz w:val="24"/>
          <w:szCs w:val="24"/>
        </w:rPr>
        <w:t>”</w:t>
      </w:r>
    </w:p>
    <w:p w:rsidR="00942842" w:rsidRPr="004C4E5F" w:rsidRDefault="00942842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DICHIARAZIONE SOSTITUTIVA DELL’ATTO DI NOTORIETA’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(Art 47 D.P.R. 28 dicembre 2000, n. 445)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Il/La sottoscritto/a …………. 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n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>ato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/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>a a ……………. il ………………..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,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 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r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>esidente a ………………… in Via ……………………….. consapevole delle sanzioni penali, nel caso di dichiarazioni non veritiere e falsità negli atti, richiamate dall’art 76 del D.P.R. n. 445 del 28/12/2000,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DICHIARA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per le finalità di cui </w:t>
      </w:r>
      <w:r w:rsidRPr="004C4E5F">
        <w:rPr>
          <w:rFonts w:ascii="Arial" w:hAnsi="Arial" w:cs="Arial"/>
          <w:color w:val="auto"/>
          <w:sz w:val="24"/>
          <w:szCs w:val="24"/>
        </w:rPr>
        <w:t>l'</w:t>
      </w:r>
      <w:r w:rsidRPr="004C4E5F">
        <w:rPr>
          <w:rFonts w:ascii="Arial" w:hAnsi="Arial" w:cs="Arial"/>
          <w:iCs/>
          <w:color w:val="auto"/>
          <w:sz w:val="24"/>
          <w:szCs w:val="24"/>
        </w:rPr>
        <w:t xml:space="preserve">articolo </w:t>
      </w:r>
      <w:hyperlink r:id="rId6" w:history="1">
        <w:r w:rsidRPr="004C4E5F">
          <w:rPr>
            <w:rFonts w:ascii="Arial" w:hAnsi="Arial" w:cs="Arial"/>
            <w:iCs/>
            <w:color w:val="auto"/>
            <w:sz w:val="24"/>
            <w:szCs w:val="24"/>
          </w:rPr>
          <w:t>5, comma 9</w:t>
        </w:r>
      </w:hyperlink>
      <w:r w:rsidRPr="004C4E5F">
        <w:rPr>
          <w:rFonts w:ascii="Arial" w:hAnsi="Arial" w:cs="Arial"/>
          <w:iCs/>
          <w:color w:val="auto"/>
          <w:sz w:val="24"/>
          <w:szCs w:val="24"/>
        </w:rPr>
        <w:t xml:space="preserve">, del </w:t>
      </w:r>
      <w:hyperlink r:id="rId7" w:history="1">
        <w:r w:rsidRPr="004C4E5F">
          <w:rPr>
            <w:rFonts w:ascii="Arial" w:hAnsi="Arial" w:cs="Arial"/>
            <w:iCs/>
            <w:color w:val="auto"/>
            <w:sz w:val="24"/>
            <w:szCs w:val="24"/>
          </w:rPr>
          <w:t>decreto</w:t>
        </w:r>
        <w:r w:rsidR="00E66BCA" w:rsidRPr="004C4E5F">
          <w:rPr>
            <w:rFonts w:ascii="Arial" w:hAnsi="Arial" w:cs="Arial"/>
            <w:iCs/>
            <w:color w:val="auto"/>
            <w:sz w:val="24"/>
            <w:szCs w:val="24"/>
          </w:rPr>
          <w:t xml:space="preserve"> </w:t>
        </w:r>
        <w:r w:rsidRPr="004C4E5F">
          <w:rPr>
            <w:rFonts w:ascii="Arial" w:hAnsi="Arial" w:cs="Arial"/>
            <w:iCs/>
            <w:color w:val="auto"/>
            <w:sz w:val="24"/>
            <w:szCs w:val="24"/>
          </w:rPr>
          <w:t>legge 6 luglio 2012, n. 95</w:t>
        </w:r>
      </w:hyperlink>
      <w:r w:rsidRPr="004C4E5F">
        <w:rPr>
          <w:rFonts w:ascii="Arial" w:hAnsi="Arial" w:cs="Arial"/>
          <w:color w:val="auto"/>
          <w:sz w:val="24"/>
          <w:szCs w:val="24"/>
        </w:rPr>
        <w:t xml:space="preserve">, convertito, con modificazioni, dalla </w:t>
      </w:r>
      <w:hyperlink r:id="rId8" w:history="1">
        <w:r w:rsidRPr="004C4E5F">
          <w:rPr>
            <w:rFonts w:ascii="Arial" w:hAnsi="Arial" w:cs="Arial"/>
            <w:iCs/>
            <w:color w:val="auto"/>
            <w:sz w:val="24"/>
            <w:szCs w:val="24"/>
          </w:rPr>
          <w:t>legge 7 agosto 2012, n. 135</w:t>
        </w:r>
      </w:hyperlink>
      <w:r w:rsidRPr="004C4E5F">
        <w:rPr>
          <w:rFonts w:ascii="Arial" w:hAnsi="Arial" w:cs="Arial"/>
          <w:color w:val="auto"/>
          <w:sz w:val="24"/>
          <w:szCs w:val="24"/>
        </w:rPr>
        <w:t>, (così come modificato dall'</w:t>
      </w:r>
      <w:hyperlink r:id="rId9" w:history="1">
        <w:r w:rsidRPr="004C4E5F">
          <w:rPr>
            <w:rStyle w:val="linkneltesto"/>
            <w:rFonts w:ascii="Arial" w:hAnsi="Arial" w:cs="Arial"/>
            <w:i w:val="0"/>
            <w:color w:val="auto"/>
            <w:sz w:val="24"/>
            <w:szCs w:val="24"/>
          </w:rPr>
          <w:t>art. 6, comma 1, D.L. 24 giugno 2014, n. 90</w:t>
        </w:r>
      </w:hyperlink>
      <w:r w:rsidRPr="004C4E5F">
        <w:rPr>
          <w:rFonts w:ascii="Arial" w:hAnsi="Arial" w:cs="Arial"/>
          <w:color w:val="auto"/>
          <w:sz w:val="24"/>
          <w:szCs w:val="24"/>
        </w:rPr>
        <w:t xml:space="preserve">, convertito, con modificazioni, dalla </w:t>
      </w:r>
      <w:hyperlink r:id="rId10" w:history="1">
        <w:r w:rsidRPr="004C4E5F">
          <w:rPr>
            <w:rStyle w:val="linkneltesto"/>
            <w:rFonts w:ascii="Arial" w:hAnsi="Arial" w:cs="Arial"/>
            <w:i w:val="0"/>
            <w:color w:val="auto"/>
            <w:sz w:val="24"/>
            <w:szCs w:val="24"/>
          </w:rPr>
          <w:t>L. 11 agosto 2014, n. 114</w:t>
        </w:r>
      </w:hyperlink>
      <w:r w:rsidRPr="004C4E5F">
        <w:rPr>
          <w:rFonts w:ascii="Arial" w:hAnsi="Arial" w:cs="Arial"/>
          <w:color w:val="auto"/>
          <w:sz w:val="24"/>
          <w:szCs w:val="24"/>
        </w:rPr>
        <w:t>)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hAnsi="Arial" w:cs="Arial"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□ di non essere lavoratore pubblico/privato collocato in quiescenza;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□ di essere lavoratore pubblico/privato collocato in quiescenza dal ..........</w:t>
      </w:r>
      <w:r w:rsidR="00F217D9" w:rsidRPr="004C4E5F">
        <w:rPr>
          <w:rFonts w:ascii="Arial" w:eastAsia="BookAntiqua" w:hAnsi="Arial" w:cs="Arial"/>
          <w:color w:val="auto"/>
          <w:sz w:val="24"/>
          <w:szCs w:val="24"/>
        </w:rPr>
        <w:t>......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>.. (indicare data del collocamento in quiescenza)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Luogo data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Il Dichiarante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……………………………….</w:t>
      </w:r>
    </w:p>
    <w:p w:rsidR="00E700E0" w:rsidRPr="004C4E5F" w:rsidRDefault="00E700E0" w:rsidP="00B61D93">
      <w:pPr>
        <w:autoSpaceDE w:val="0"/>
        <w:autoSpaceDN w:val="0"/>
        <w:adjustRightInd w:val="0"/>
        <w:spacing w:line="300" w:lineRule="atLeast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Firma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DICHIARA ALTRESI’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per le finalità di cui all’art. 5, comma 5, del D.L. n. 78/2010 convertito in Legge n. 122/2010:</w:t>
      </w:r>
    </w:p>
    <w:p w:rsidR="00E66BCA" w:rsidRPr="004C4E5F" w:rsidRDefault="00E66BCA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□ di non essere attualmente titolare di cariche elettive;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□ di essere attualmente titolare delle seguenti cariche elettive: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________________________________________________________________________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________________________________________________________________________</w:t>
      </w:r>
    </w:p>
    <w:p w:rsidR="00E66BCA" w:rsidRPr="004C4E5F" w:rsidRDefault="00E66BCA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SI IMPEGNA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a comunicare tempestivamente al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l’ARAP – Azienda Regionale Attività Produttive -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 ogni variazione in ordine a quanto dichiarato con la presente.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Dichiar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a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 altresì di essere informato, ai sensi e per gli effetti di cui all’art 13 D.lgs. 196/2003, che i dati personali raccolti saranno trattati, anche con strumenti informatici, esclusivamente nell’ambito del procedimento per il quale la presente dichiarazione viene resa.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Luogo data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Il Dichiarante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……………………………….</w:t>
      </w:r>
    </w:p>
    <w:p w:rsidR="00965AB7" w:rsidRPr="004C4E5F" w:rsidRDefault="00965AB7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5340F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hAnsi="Arial" w:cs="Arial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Firma</w:t>
      </w:r>
      <w:r w:rsidR="00965AB7" w:rsidRPr="004C4E5F">
        <w:rPr>
          <w:rFonts w:ascii="Arial" w:eastAsia="BookAntiqua" w:hAnsi="Arial" w:cs="Arial"/>
          <w:color w:val="auto"/>
          <w:sz w:val="24"/>
          <w:szCs w:val="24"/>
        </w:rPr>
        <w:t xml:space="preserve"> digitale</w:t>
      </w:r>
    </w:p>
    <w:sectPr w:rsidR="0015340F" w:rsidRPr="004C4E5F" w:rsidSect="00B61D93">
      <w:headerReference w:type="even" r:id="rId11"/>
      <w:headerReference w:type="default" r:id="rId12"/>
      <w:pgSz w:w="11906" w:h="16838"/>
      <w:pgMar w:top="851" w:right="566" w:bottom="709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60D7" w:rsidRDefault="006260D7">
      <w:r>
        <w:separator/>
      </w:r>
    </w:p>
  </w:endnote>
  <w:endnote w:type="continuationSeparator" w:id="0">
    <w:p w:rsidR="006260D7" w:rsidRDefault="00626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5020503060202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Antiqua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60D7" w:rsidRDefault="006260D7">
      <w:r>
        <w:separator/>
      </w:r>
    </w:p>
  </w:footnote>
  <w:footnote w:type="continuationSeparator" w:id="0">
    <w:p w:rsidR="006260D7" w:rsidRDefault="006260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7C2D" w:rsidRDefault="001C7C2D">
    <w:pPr>
      <w:pStyle w:val="Intestazione"/>
    </w:pPr>
    <w:r>
      <w:t>[Digitare il testo]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6183" w:rsidRDefault="00383719" w:rsidP="001C7C2D">
    <w:pPr>
      <w:pStyle w:val="Titolo1"/>
      <w:spacing w:line="120" w:lineRule="auto"/>
      <w:rPr>
        <w:b w:val="0"/>
        <w:bCs w:val="0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4000500</wp:posOffset>
              </wp:positionH>
              <wp:positionV relativeFrom="paragraph">
                <wp:posOffset>57150</wp:posOffset>
              </wp:positionV>
              <wp:extent cx="2400300" cy="914400"/>
              <wp:effectExtent l="9525" t="9525" r="9525" b="952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0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C6183" w:rsidRDefault="00FC6183">
                          <w:pPr>
                            <w:jc w:val="right"/>
                          </w:pPr>
                        </w:p>
                        <w:p w:rsidR="00FC6183" w:rsidRDefault="00FC6183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5pt;margin-top:4.5pt;width:189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" strokecolor="white" strokeweight="0">
              <v:textbox>
                <w:txbxContent>
                  <w:p w:rsidR="00FC6183" w:rsidRDefault="00FC6183">
                    <w:pPr>
                      <w:jc w:val="right"/>
                    </w:pPr>
                  </w:p>
                  <w:p w:rsidR="00FC6183" w:rsidRDefault="00FC6183"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35E"/>
    <w:rsid w:val="0001545E"/>
    <w:rsid w:val="0002353E"/>
    <w:rsid w:val="00025985"/>
    <w:rsid w:val="00030C10"/>
    <w:rsid w:val="000449B6"/>
    <w:rsid w:val="00055710"/>
    <w:rsid w:val="00057DDF"/>
    <w:rsid w:val="000818B5"/>
    <w:rsid w:val="0008273B"/>
    <w:rsid w:val="000A1D1C"/>
    <w:rsid w:val="000C24FE"/>
    <w:rsid w:val="000C6203"/>
    <w:rsid w:val="000D5AB5"/>
    <w:rsid w:val="00117F8A"/>
    <w:rsid w:val="001337CA"/>
    <w:rsid w:val="0014126D"/>
    <w:rsid w:val="0015340F"/>
    <w:rsid w:val="00165EC1"/>
    <w:rsid w:val="001675A1"/>
    <w:rsid w:val="00176BD8"/>
    <w:rsid w:val="001966A3"/>
    <w:rsid w:val="001C7C2D"/>
    <w:rsid w:val="001D46E3"/>
    <w:rsid w:val="00232AFF"/>
    <w:rsid w:val="002411CE"/>
    <w:rsid w:val="002556A5"/>
    <w:rsid w:val="002639F7"/>
    <w:rsid w:val="00287B7C"/>
    <w:rsid w:val="00291F0D"/>
    <w:rsid w:val="002B2D1C"/>
    <w:rsid w:val="002E49F3"/>
    <w:rsid w:val="0031015E"/>
    <w:rsid w:val="00314658"/>
    <w:rsid w:val="003702D3"/>
    <w:rsid w:val="00383719"/>
    <w:rsid w:val="003B5714"/>
    <w:rsid w:val="003D7EDD"/>
    <w:rsid w:val="00417255"/>
    <w:rsid w:val="00427F39"/>
    <w:rsid w:val="00433C71"/>
    <w:rsid w:val="00434CE5"/>
    <w:rsid w:val="00461ABE"/>
    <w:rsid w:val="00470A10"/>
    <w:rsid w:val="00475A20"/>
    <w:rsid w:val="00484D13"/>
    <w:rsid w:val="004907FE"/>
    <w:rsid w:val="004A3CA1"/>
    <w:rsid w:val="004A3CD9"/>
    <w:rsid w:val="004C094F"/>
    <w:rsid w:val="004C4E5F"/>
    <w:rsid w:val="004D3C84"/>
    <w:rsid w:val="00523E1F"/>
    <w:rsid w:val="00557308"/>
    <w:rsid w:val="00561D59"/>
    <w:rsid w:val="00580E16"/>
    <w:rsid w:val="00583FE3"/>
    <w:rsid w:val="00593C8B"/>
    <w:rsid w:val="00593E2A"/>
    <w:rsid w:val="005A1122"/>
    <w:rsid w:val="005B312D"/>
    <w:rsid w:val="005B435A"/>
    <w:rsid w:val="005B5F79"/>
    <w:rsid w:val="005C414D"/>
    <w:rsid w:val="005C4181"/>
    <w:rsid w:val="00606818"/>
    <w:rsid w:val="00612661"/>
    <w:rsid w:val="00616A55"/>
    <w:rsid w:val="006260D7"/>
    <w:rsid w:val="00631BC6"/>
    <w:rsid w:val="00656A17"/>
    <w:rsid w:val="00665641"/>
    <w:rsid w:val="006B2A43"/>
    <w:rsid w:val="006B390F"/>
    <w:rsid w:val="006B5F70"/>
    <w:rsid w:val="0070021D"/>
    <w:rsid w:val="007024FF"/>
    <w:rsid w:val="0070542D"/>
    <w:rsid w:val="00712D79"/>
    <w:rsid w:val="00734CD7"/>
    <w:rsid w:val="007368AF"/>
    <w:rsid w:val="00737D31"/>
    <w:rsid w:val="00737E6B"/>
    <w:rsid w:val="007860E8"/>
    <w:rsid w:val="00791D92"/>
    <w:rsid w:val="007A0F6A"/>
    <w:rsid w:val="007D29D0"/>
    <w:rsid w:val="00806128"/>
    <w:rsid w:val="00827639"/>
    <w:rsid w:val="0085486A"/>
    <w:rsid w:val="00882393"/>
    <w:rsid w:val="008F30AE"/>
    <w:rsid w:val="008F74B5"/>
    <w:rsid w:val="00936FC3"/>
    <w:rsid w:val="00942842"/>
    <w:rsid w:val="00944420"/>
    <w:rsid w:val="00951807"/>
    <w:rsid w:val="00964C88"/>
    <w:rsid w:val="00965AB7"/>
    <w:rsid w:val="00973EBC"/>
    <w:rsid w:val="0099162C"/>
    <w:rsid w:val="00997303"/>
    <w:rsid w:val="009A7881"/>
    <w:rsid w:val="009B34FA"/>
    <w:rsid w:val="009B6CA5"/>
    <w:rsid w:val="009B7CA5"/>
    <w:rsid w:val="009C1CFD"/>
    <w:rsid w:val="009C4B46"/>
    <w:rsid w:val="009D4805"/>
    <w:rsid w:val="00A55ACB"/>
    <w:rsid w:val="00AC4B52"/>
    <w:rsid w:val="00AD3EC8"/>
    <w:rsid w:val="00AE1BA5"/>
    <w:rsid w:val="00AF4633"/>
    <w:rsid w:val="00B1323B"/>
    <w:rsid w:val="00B21750"/>
    <w:rsid w:val="00B338AE"/>
    <w:rsid w:val="00B3573E"/>
    <w:rsid w:val="00B61D93"/>
    <w:rsid w:val="00B760A9"/>
    <w:rsid w:val="00B907B9"/>
    <w:rsid w:val="00B90A7C"/>
    <w:rsid w:val="00B96518"/>
    <w:rsid w:val="00BE5914"/>
    <w:rsid w:val="00C035CD"/>
    <w:rsid w:val="00C060AF"/>
    <w:rsid w:val="00C5235A"/>
    <w:rsid w:val="00C91997"/>
    <w:rsid w:val="00CC3907"/>
    <w:rsid w:val="00CC4511"/>
    <w:rsid w:val="00D07C89"/>
    <w:rsid w:val="00D2252F"/>
    <w:rsid w:val="00D2755A"/>
    <w:rsid w:val="00D360F4"/>
    <w:rsid w:val="00D46FCB"/>
    <w:rsid w:val="00D57E27"/>
    <w:rsid w:val="00D65632"/>
    <w:rsid w:val="00D66474"/>
    <w:rsid w:val="00D74CF5"/>
    <w:rsid w:val="00D75A5D"/>
    <w:rsid w:val="00DC259C"/>
    <w:rsid w:val="00DE5E9E"/>
    <w:rsid w:val="00DF3634"/>
    <w:rsid w:val="00E060AB"/>
    <w:rsid w:val="00E53D78"/>
    <w:rsid w:val="00E542B7"/>
    <w:rsid w:val="00E638CC"/>
    <w:rsid w:val="00E66BCA"/>
    <w:rsid w:val="00E700E0"/>
    <w:rsid w:val="00E867E1"/>
    <w:rsid w:val="00E91FAA"/>
    <w:rsid w:val="00E94131"/>
    <w:rsid w:val="00E97171"/>
    <w:rsid w:val="00ED4D14"/>
    <w:rsid w:val="00ED781D"/>
    <w:rsid w:val="00ED78D1"/>
    <w:rsid w:val="00EF5BB7"/>
    <w:rsid w:val="00F04F9C"/>
    <w:rsid w:val="00F20A36"/>
    <w:rsid w:val="00F217D9"/>
    <w:rsid w:val="00F24342"/>
    <w:rsid w:val="00F32F8A"/>
    <w:rsid w:val="00F9135E"/>
    <w:rsid w:val="00FA30C2"/>
    <w:rsid w:val="00FC19D6"/>
    <w:rsid w:val="00FC6183"/>
    <w:rsid w:val="00FD67D4"/>
    <w:rsid w:val="00FE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EC9ADEEE-BEB6-4B17-87A7-5AD9F7281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Verdana" w:hAnsi="Verdana"/>
      <w:color w:val="000000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Garamond" w:hAnsi="Garamond"/>
      <w:b/>
      <w:bCs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Garamond" w:hAnsi="Garamond"/>
      <w:b/>
      <w:bCs/>
      <w:position w:val="-10"/>
      <w:sz w:val="32"/>
    </w:rPr>
  </w:style>
  <w:style w:type="paragraph" w:styleId="Titolo3">
    <w:name w:val="heading 3"/>
    <w:basedOn w:val="Normale"/>
    <w:next w:val="Normale"/>
    <w:qFormat/>
    <w:pPr>
      <w:keepNext/>
      <w:spacing w:line="192" w:lineRule="auto"/>
      <w:outlineLvl w:val="2"/>
    </w:pPr>
    <w:rPr>
      <w:rFonts w:ascii="Times" w:hAnsi="Times"/>
      <w:sz w:val="24"/>
    </w:rPr>
  </w:style>
  <w:style w:type="paragraph" w:styleId="Titolo4">
    <w:name w:val="heading 4"/>
    <w:basedOn w:val="Normale"/>
    <w:next w:val="Normale"/>
    <w:qFormat/>
    <w:pPr>
      <w:keepNext/>
      <w:spacing w:after="120" w:line="220" w:lineRule="exact"/>
      <w:ind w:left="-357"/>
      <w:outlineLvl w:val="3"/>
    </w:pPr>
    <w:rPr>
      <w:rFonts w:ascii="Garamond" w:hAnsi="Garamond"/>
      <w:b/>
      <w:bCs/>
      <w:position w:val="-10"/>
      <w:sz w:val="36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b/>
      <w:bCs/>
      <w:sz w:val="16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imes New Roman" w:hAnsi="Times New Roman"/>
      <w:b/>
      <w:bCs/>
      <w:sz w:val="28"/>
    </w:rPr>
  </w:style>
  <w:style w:type="paragraph" w:styleId="Titolo7">
    <w:name w:val="heading 7"/>
    <w:basedOn w:val="Normale"/>
    <w:next w:val="Normale"/>
    <w:qFormat/>
    <w:pPr>
      <w:keepNext/>
      <w:outlineLvl w:val="6"/>
    </w:pPr>
    <w:rPr>
      <w:rFonts w:ascii="Times New Roman" w:hAnsi="Times New Roman"/>
      <w:b/>
      <w:bCs/>
      <w:sz w:val="28"/>
    </w:rPr>
  </w:style>
  <w:style w:type="paragraph" w:styleId="Titolo8">
    <w:name w:val="heading 8"/>
    <w:basedOn w:val="Normale"/>
    <w:next w:val="Normale"/>
    <w:qFormat/>
    <w:pPr>
      <w:keepNext/>
      <w:ind w:left="4248" w:firstLine="708"/>
      <w:outlineLvl w:val="7"/>
    </w:pPr>
    <w:rPr>
      <w:rFonts w:ascii="Arial" w:hAnsi="Arial" w:cs="Arial"/>
      <w:b/>
      <w:bCs/>
      <w:sz w:val="24"/>
    </w:rPr>
  </w:style>
  <w:style w:type="paragraph" w:styleId="Titolo9">
    <w:name w:val="heading 9"/>
    <w:basedOn w:val="Normale"/>
    <w:next w:val="Normale"/>
    <w:qFormat/>
    <w:pPr>
      <w:keepNext/>
      <w:outlineLvl w:val="8"/>
    </w:pPr>
    <w:rPr>
      <w:rFonts w:ascii="Times New Roman" w:hAnsi="Times New Roman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Numeropagina">
    <w:name w:val="page number"/>
    <w:basedOn w:val="Carpredefinitoparagrafo"/>
  </w:style>
  <w:style w:type="paragraph" w:customStyle="1" w:styleId="Corpodeltesto">
    <w:name w:val="Corpo del testo"/>
    <w:basedOn w:val="Normale"/>
    <w:pPr>
      <w:jc w:val="both"/>
    </w:pPr>
    <w:rPr>
      <w:rFonts w:ascii="Times New Roman" w:hAnsi="Times New Roman"/>
      <w:sz w:val="28"/>
    </w:rPr>
  </w:style>
  <w:style w:type="paragraph" w:styleId="Corpodeltesto2">
    <w:name w:val="Body Text 2"/>
    <w:basedOn w:val="Normale"/>
    <w:pPr>
      <w:jc w:val="both"/>
    </w:pPr>
    <w:rPr>
      <w:rFonts w:ascii="Arial" w:hAnsi="Arial" w:cs="Arial"/>
      <w:color w:val="auto"/>
      <w:sz w:val="24"/>
      <w:szCs w:val="24"/>
    </w:rPr>
  </w:style>
  <w:style w:type="paragraph" w:styleId="Rientrocorpodeltesto">
    <w:name w:val="Body Text Indent"/>
    <w:basedOn w:val="Normale"/>
    <w:pPr>
      <w:widowControl w:val="0"/>
      <w:autoSpaceDE w:val="0"/>
      <w:autoSpaceDN w:val="0"/>
      <w:jc w:val="both"/>
    </w:pPr>
    <w:rPr>
      <w:rFonts w:ascii="Gill Sans MT" w:hAnsi="Gill Sans MT"/>
      <w:color w:val="auto"/>
      <w:sz w:val="28"/>
      <w:szCs w:val="28"/>
    </w:rPr>
  </w:style>
  <w:style w:type="paragraph" w:styleId="Rientrocorpodeltesto2">
    <w:name w:val="Body Text Indent 2"/>
    <w:basedOn w:val="Normale"/>
    <w:pPr>
      <w:ind w:firstLine="708"/>
      <w:jc w:val="both"/>
    </w:pPr>
    <w:rPr>
      <w:rFonts w:ascii="Times New Roman" w:hAnsi="Times New Roman"/>
      <w:sz w:val="28"/>
    </w:rPr>
  </w:style>
  <w:style w:type="paragraph" w:styleId="Testofumetto">
    <w:name w:val="Balloon Text"/>
    <w:basedOn w:val="Normale"/>
    <w:semiHidden/>
    <w:rsid w:val="003B5714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01545E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</w:rPr>
  </w:style>
  <w:style w:type="character" w:styleId="Enfasigrassetto">
    <w:name w:val="Strong"/>
    <w:uiPriority w:val="22"/>
    <w:qFormat/>
    <w:rsid w:val="0001545E"/>
    <w:rPr>
      <w:b/>
      <w:bCs/>
    </w:rPr>
  </w:style>
  <w:style w:type="character" w:customStyle="1" w:styleId="txt">
    <w:name w:val="txt"/>
    <w:basedOn w:val="Carpredefinitoparagrafo"/>
    <w:rsid w:val="00C5235A"/>
  </w:style>
  <w:style w:type="character" w:customStyle="1" w:styleId="IntestazioneCarattere">
    <w:name w:val="Intestazione Carattere"/>
    <w:link w:val="Intestazione"/>
    <w:uiPriority w:val="99"/>
    <w:rsid w:val="001C7C2D"/>
    <w:rPr>
      <w:rFonts w:ascii="Verdana" w:hAnsi="Verdana"/>
      <w:color w:val="000000"/>
    </w:rPr>
  </w:style>
  <w:style w:type="character" w:customStyle="1" w:styleId="linkneltesto">
    <w:name w:val="link_nel_testo"/>
    <w:rsid w:val="001C7C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3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9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98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71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42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75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464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6497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228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1266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5676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9701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4871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13804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42418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2470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5145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2126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8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8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17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21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01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5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908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99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17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949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310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2187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42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3370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300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14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9080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57276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9101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3019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9787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3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1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8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161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915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90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407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2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3325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4994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745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2204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7420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2140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9283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15839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6569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d01.leggiditalia.it/cgi-bin/FulShow?TIPO=5&amp;NOTXT=1&amp;KEY=01LX0000773044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bd01.leggiditalia.it/cgi-bin/FulShow?TIPO=5&amp;NOTXT=1&amp;KEY=01LX0000771393" TargetMode="External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d01.leggiditalia.it/cgi-bin/FulShow?TIPO=5&amp;NOTXT=1&amp;KEY=01LX0000771393ART20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bd01.leggiditalia.it/cgi-bin/FulShow?TIPO=5&amp;NOTXT=1&amp;KEY=01LX0000803248ART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bd01.leggiditalia.it/cgi-bin/FulShow?TIPO=5&amp;NOTXT=1&amp;KEY=01LX0000800973ART2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Città di</vt:lpstr>
    </vt:vector>
  </TitlesOfParts>
  <Company>KING'S ART</Company>
  <LinksUpToDate>false</LinksUpToDate>
  <CharactersWithSpaces>2281</CharactersWithSpaces>
  <SharedDoc>false</SharedDoc>
  <HLinks>
    <vt:vector size="30" baseType="variant">
      <vt:variant>
        <vt:i4>6029404</vt:i4>
      </vt:variant>
      <vt:variant>
        <vt:i4>12</vt:i4>
      </vt:variant>
      <vt:variant>
        <vt:i4>0</vt:i4>
      </vt:variant>
      <vt:variant>
        <vt:i4>5</vt:i4>
      </vt:variant>
      <vt:variant>
        <vt:lpwstr>http://bd01.leggiditalia.it/cgi-bin/FulShow?TIPO=5&amp;NOTXT=1&amp;KEY=01LX0000803248ART0</vt:lpwstr>
      </vt:variant>
      <vt:variant>
        <vt:lpwstr/>
      </vt:variant>
      <vt:variant>
        <vt:i4>6815854</vt:i4>
      </vt:variant>
      <vt:variant>
        <vt:i4>9</vt:i4>
      </vt:variant>
      <vt:variant>
        <vt:i4>0</vt:i4>
      </vt:variant>
      <vt:variant>
        <vt:i4>5</vt:i4>
      </vt:variant>
      <vt:variant>
        <vt:lpwstr>http://bd01.leggiditalia.it/cgi-bin/FulShow?TIPO=5&amp;NOTXT=1&amp;KEY=01LX0000800973ART24</vt:lpwstr>
      </vt:variant>
      <vt:variant>
        <vt:lpwstr/>
      </vt:variant>
      <vt:variant>
        <vt:i4>4587539</vt:i4>
      </vt:variant>
      <vt:variant>
        <vt:i4>6</vt:i4>
      </vt:variant>
      <vt:variant>
        <vt:i4>0</vt:i4>
      </vt:variant>
      <vt:variant>
        <vt:i4>5</vt:i4>
      </vt:variant>
      <vt:variant>
        <vt:lpwstr>http://bd01.leggiditalia.it/cgi-bin/FulShow?TIPO=5&amp;NOTXT=1&amp;KEY=01LX0000773044</vt:lpwstr>
      </vt:variant>
      <vt:variant>
        <vt:lpwstr/>
      </vt:variant>
      <vt:variant>
        <vt:i4>4784144</vt:i4>
      </vt:variant>
      <vt:variant>
        <vt:i4>3</vt:i4>
      </vt:variant>
      <vt:variant>
        <vt:i4>0</vt:i4>
      </vt:variant>
      <vt:variant>
        <vt:i4>5</vt:i4>
      </vt:variant>
      <vt:variant>
        <vt:lpwstr>http://bd01.leggiditalia.it/cgi-bin/FulShow?TIPO=5&amp;NOTXT=1&amp;KEY=01LX0000771393</vt:lpwstr>
      </vt:variant>
      <vt:variant>
        <vt:lpwstr/>
      </vt:variant>
      <vt:variant>
        <vt:i4>7077987</vt:i4>
      </vt:variant>
      <vt:variant>
        <vt:i4>0</vt:i4>
      </vt:variant>
      <vt:variant>
        <vt:i4>0</vt:i4>
      </vt:variant>
      <vt:variant>
        <vt:i4>5</vt:i4>
      </vt:variant>
      <vt:variant>
        <vt:lpwstr>http://bd01.leggiditalia.it/cgi-bin/FulShow?TIPO=5&amp;NOTXT=1&amp;KEY=01LX0000771393ART20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Città di</dc:title>
  <dc:subject/>
  <dc:creator>Massimo Galli</dc:creator>
  <cp:keywords/>
  <dc:description/>
  <cp:lastModifiedBy>Nicola.Bernabeo</cp:lastModifiedBy>
  <cp:revision>2</cp:revision>
  <cp:lastPrinted>2014-08-07T10:46:00Z</cp:lastPrinted>
  <dcterms:created xsi:type="dcterms:W3CDTF">2018-12-27T11:46:00Z</dcterms:created>
  <dcterms:modified xsi:type="dcterms:W3CDTF">2018-12-27T11:46:00Z</dcterms:modified>
</cp:coreProperties>
</file>